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D1A67" w14:textId="71A76720" w:rsidR="005452E5" w:rsidRDefault="00BE4FF8" w:rsidP="00BE4FF8">
      <w:pPr>
        <w:jc w:val="center"/>
        <w:rPr>
          <w:b/>
          <w:bCs/>
          <w:sz w:val="28"/>
          <w:szCs w:val="28"/>
        </w:rPr>
      </w:pPr>
      <w:r w:rsidRPr="00BE4FF8">
        <w:rPr>
          <w:b/>
          <w:bCs/>
          <w:sz w:val="28"/>
          <w:szCs w:val="28"/>
        </w:rPr>
        <w:t>Board of Elections and Registration Meeting Minutes</w:t>
      </w:r>
      <w:r>
        <w:rPr>
          <w:b/>
          <w:bCs/>
          <w:sz w:val="28"/>
          <w:szCs w:val="28"/>
        </w:rPr>
        <w:t xml:space="preserve"> </w:t>
      </w:r>
    </w:p>
    <w:p w14:paraId="13DB3BDB" w14:textId="5BAAF56A" w:rsidR="00BE4FF8" w:rsidRDefault="00BE4FF8" w:rsidP="00BE4FF8">
      <w:pPr>
        <w:pStyle w:val="NoSpacing"/>
        <w:jc w:val="center"/>
      </w:pPr>
      <w:r>
        <w:t>February 16, 2023</w:t>
      </w:r>
    </w:p>
    <w:p w14:paraId="7E4DD065" w14:textId="0A40B166" w:rsidR="00BE4FF8" w:rsidRDefault="00BE4FF8" w:rsidP="00BE4FF8">
      <w:pPr>
        <w:pStyle w:val="NoSpacing"/>
        <w:jc w:val="center"/>
      </w:pPr>
    </w:p>
    <w:p w14:paraId="6EE24F86" w14:textId="03575447" w:rsidR="00BE4FF8" w:rsidRDefault="00BE4FF8" w:rsidP="00BE4FF8">
      <w:pPr>
        <w:pStyle w:val="NoSpacing"/>
      </w:pPr>
      <w:r>
        <w:t>The meeting was called to order at 4:01pm in Richmond Hill, GA by</w:t>
      </w:r>
      <w:r w:rsidR="00CB6520">
        <w:t xml:space="preserve"> Andrew </w:t>
      </w:r>
      <w:r w:rsidR="0049069F">
        <w:t>Johnson.</w:t>
      </w:r>
      <w:r>
        <w:t xml:space="preserve"> In attendance: Kathryn Downs, Cindy Reynolds</w:t>
      </w:r>
      <w:r w:rsidR="00CB6520">
        <w:t xml:space="preserve">, Linda Van Heulen, </w:t>
      </w:r>
      <w:r w:rsidR="00012531">
        <w:t xml:space="preserve">Mathew Kent, </w:t>
      </w:r>
      <w:r w:rsidR="00CB6520">
        <w:t xml:space="preserve">Penny Dubois, </w:t>
      </w:r>
      <w:r w:rsidR="00012531">
        <w:t>Lee Ergle, Andrew Johnson,</w:t>
      </w:r>
      <w:r w:rsidR="001F4352">
        <w:t xml:space="preserve"> Nevin Patton, Keith Spitznogle.</w:t>
      </w:r>
      <w:r w:rsidR="00012531">
        <w:t xml:space="preserve"> </w:t>
      </w:r>
    </w:p>
    <w:p w14:paraId="397A4EA1" w14:textId="242756A0" w:rsidR="00BE4FF8" w:rsidRDefault="00BE4FF8" w:rsidP="00BE4FF8">
      <w:pPr>
        <w:pStyle w:val="NoSpacing"/>
      </w:pPr>
    </w:p>
    <w:p w14:paraId="5672FB38" w14:textId="1B338D1C" w:rsidR="00BE4FF8" w:rsidRDefault="00BE4FF8" w:rsidP="00BE4FF8">
      <w:pPr>
        <w:pStyle w:val="NoSpacing"/>
      </w:pPr>
    </w:p>
    <w:p w14:paraId="23B9228C" w14:textId="4CFD0101" w:rsidR="00BE4FF8" w:rsidRPr="00A31C98" w:rsidRDefault="00BE4FF8" w:rsidP="00BE4FF8">
      <w:pPr>
        <w:pStyle w:val="NoSpacing"/>
        <w:numPr>
          <w:ilvl w:val="0"/>
          <w:numId w:val="4"/>
        </w:numPr>
        <w:rPr>
          <w:b/>
          <w:bCs/>
        </w:rPr>
      </w:pPr>
      <w:r w:rsidRPr="00A31C98">
        <w:rPr>
          <w:b/>
          <w:bCs/>
        </w:rPr>
        <w:t xml:space="preserve">Approval of Minutes </w:t>
      </w:r>
      <w:r w:rsidR="0049069F" w:rsidRPr="00A31C98">
        <w:rPr>
          <w:b/>
          <w:bCs/>
        </w:rPr>
        <w:t>from</w:t>
      </w:r>
      <w:r w:rsidRPr="00A31C98">
        <w:rPr>
          <w:b/>
          <w:bCs/>
        </w:rPr>
        <w:t xml:space="preserve"> January Meeting</w:t>
      </w:r>
    </w:p>
    <w:p w14:paraId="7E36AB17" w14:textId="720D5041" w:rsidR="00BE4FF8" w:rsidRDefault="008D7F76" w:rsidP="008D7F76">
      <w:pPr>
        <w:pStyle w:val="NoSpacing"/>
        <w:ind w:left="1440"/>
      </w:pPr>
      <w:r>
        <w:t xml:space="preserve">Motion to Approve: Lee Ergle  </w:t>
      </w:r>
    </w:p>
    <w:p w14:paraId="5C3AF2BB" w14:textId="24C13E91" w:rsidR="00411509" w:rsidRDefault="008D7F76" w:rsidP="00BE4FF8">
      <w:pPr>
        <w:pStyle w:val="NoSpacing"/>
        <w:ind w:left="360"/>
      </w:pPr>
      <w:r>
        <w:tab/>
      </w:r>
      <w:r>
        <w:tab/>
        <w:t>Motion Second: Nevin Patton</w:t>
      </w:r>
    </w:p>
    <w:p w14:paraId="6B17B644" w14:textId="43717665" w:rsidR="008D7F76" w:rsidRDefault="008D7F76" w:rsidP="00BE4FF8">
      <w:pPr>
        <w:pStyle w:val="NoSpacing"/>
        <w:ind w:left="360"/>
      </w:pPr>
      <w:r>
        <w:tab/>
      </w:r>
      <w:r>
        <w:tab/>
        <w:t>Motion accepted</w:t>
      </w:r>
      <w:r w:rsidR="0049069F">
        <w:t>:</w:t>
      </w:r>
      <w:r>
        <w:t xml:space="preserve"> </w:t>
      </w:r>
      <w:r w:rsidR="0049069F">
        <w:t>unanimous</w:t>
      </w:r>
    </w:p>
    <w:p w14:paraId="4C933AC6" w14:textId="77777777" w:rsidR="008D7F76" w:rsidRDefault="008D7F76" w:rsidP="00BE4FF8">
      <w:pPr>
        <w:pStyle w:val="NoSpacing"/>
        <w:ind w:left="360"/>
      </w:pPr>
    </w:p>
    <w:p w14:paraId="0709C2DD" w14:textId="2826639E" w:rsidR="00411509" w:rsidRPr="00A31C98" w:rsidRDefault="00411509" w:rsidP="00411509">
      <w:pPr>
        <w:pStyle w:val="NoSpacing"/>
        <w:numPr>
          <w:ilvl w:val="0"/>
          <w:numId w:val="4"/>
        </w:numPr>
        <w:rPr>
          <w:b/>
          <w:bCs/>
        </w:rPr>
      </w:pPr>
      <w:r w:rsidRPr="00A31C98">
        <w:rPr>
          <w:b/>
          <w:bCs/>
        </w:rPr>
        <w:t>Old Business</w:t>
      </w:r>
    </w:p>
    <w:p w14:paraId="6568C84C" w14:textId="77777777" w:rsidR="001F4352" w:rsidRDefault="001F4352" w:rsidP="001F4352">
      <w:pPr>
        <w:pStyle w:val="NoSpacing"/>
        <w:numPr>
          <w:ilvl w:val="1"/>
          <w:numId w:val="4"/>
        </w:numPr>
      </w:pPr>
      <w:r>
        <w:t>Election Supervisor Position Posted 1/31/2023. Have received 13 applications to date.</w:t>
      </w:r>
    </w:p>
    <w:p w14:paraId="30A441C7" w14:textId="77777777" w:rsidR="001F4352" w:rsidRDefault="001F4352" w:rsidP="001F4352">
      <w:pPr>
        <w:pStyle w:val="NoSpacing"/>
        <w:numPr>
          <w:ilvl w:val="1"/>
          <w:numId w:val="4"/>
        </w:numPr>
      </w:pPr>
      <w:r>
        <w:t>Cindy Reynolds updated Board on GAVREO Conference Highlights:</w:t>
      </w:r>
    </w:p>
    <w:p w14:paraId="287C2D2F" w14:textId="2494B902" w:rsidR="001F4352" w:rsidRDefault="001F4352" w:rsidP="001F4352">
      <w:pPr>
        <w:pStyle w:val="NoSpacing"/>
        <w:ind w:left="2160"/>
      </w:pPr>
      <w:r>
        <w:t>The new Georgia Registered Voter Information System (</w:t>
      </w:r>
      <w:r w:rsidR="005F3CE1">
        <w:t>GARViS</w:t>
      </w:r>
      <w:r>
        <w:t xml:space="preserve">) has been </w:t>
      </w:r>
      <w:r w:rsidR="005F3CE1">
        <w:t>implemented</w:t>
      </w:r>
      <w:r>
        <w:t xml:space="preserve"> and is operational. </w:t>
      </w:r>
    </w:p>
    <w:p w14:paraId="3EDE3F43" w14:textId="77777777" w:rsidR="001F4352" w:rsidRDefault="001F4352" w:rsidP="001F4352">
      <w:pPr>
        <w:pStyle w:val="NoSpacing"/>
        <w:ind w:left="1440" w:firstLine="720"/>
      </w:pPr>
      <w:r>
        <w:t xml:space="preserve">New State Mandated Cellular Poll Pads.  </w:t>
      </w:r>
    </w:p>
    <w:p w14:paraId="6F2DC959" w14:textId="510910EC" w:rsidR="001F4352" w:rsidRDefault="001F4352" w:rsidP="001F4352">
      <w:pPr>
        <w:pStyle w:val="NoSpacing"/>
        <w:ind w:left="720"/>
      </w:pPr>
      <w:r>
        <w:tab/>
      </w:r>
      <w:r>
        <w:tab/>
      </w:r>
      <w:r>
        <w:t xml:space="preserve">New Batteries will only weigh 25lbs.  Vs current weight of </w:t>
      </w:r>
      <w:r>
        <w:t>60</w:t>
      </w:r>
      <w:r>
        <w:t>lbs</w:t>
      </w:r>
      <w:r>
        <w:t>.</w:t>
      </w:r>
    </w:p>
    <w:p w14:paraId="4A925DA2" w14:textId="03198E1D" w:rsidR="001F4352" w:rsidRDefault="001F4352" w:rsidP="001F4352">
      <w:pPr>
        <w:pStyle w:val="NoSpacing"/>
        <w:ind w:left="2160"/>
      </w:pPr>
      <w:r>
        <w:t>Election Certificat</w:t>
      </w:r>
      <w:r w:rsidR="005F3CE1">
        <w:t>ion must be held during a special</w:t>
      </w:r>
      <w:r w:rsidR="00166B84">
        <w:t xml:space="preserve"> called</w:t>
      </w:r>
      <w:r>
        <w:t xml:space="preserve"> Board Meeting with a quorum. </w:t>
      </w:r>
    </w:p>
    <w:p w14:paraId="0A7AE53A" w14:textId="6150BAE3" w:rsidR="00411509" w:rsidRPr="00A31C98" w:rsidRDefault="00411509" w:rsidP="00411509">
      <w:pPr>
        <w:pStyle w:val="NoSpacing"/>
        <w:numPr>
          <w:ilvl w:val="0"/>
          <w:numId w:val="4"/>
        </w:numPr>
        <w:rPr>
          <w:b/>
          <w:bCs/>
        </w:rPr>
      </w:pPr>
      <w:r w:rsidRPr="00A31C98">
        <w:rPr>
          <w:b/>
          <w:bCs/>
        </w:rPr>
        <w:t>New Business</w:t>
      </w:r>
    </w:p>
    <w:p w14:paraId="67338046" w14:textId="77777777" w:rsidR="00166B84" w:rsidRDefault="001F1537" w:rsidP="007D4009">
      <w:pPr>
        <w:pStyle w:val="NoSpacing"/>
        <w:numPr>
          <w:ilvl w:val="0"/>
          <w:numId w:val="5"/>
        </w:numPr>
      </w:pPr>
      <w:r>
        <w:t>Board members should have and only use a county email address.</w:t>
      </w:r>
    </w:p>
    <w:p w14:paraId="286FF8B5" w14:textId="24C2FB68" w:rsidR="00012531" w:rsidRDefault="00366BA0" w:rsidP="007D4009">
      <w:pPr>
        <w:pStyle w:val="NoSpacing"/>
        <w:numPr>
          <w:ilvl w:val="0"/>
          <w:numId w:val="5"/>
        </w:numPr>
      </w:pPr>
      <w:r>
        <w:t xml:space="preserve">Bryan County </w:t>
      </w:r>
      <w:r w:rsidR="00012531">
        <w:t>will have City election</w:t>
      </w:r>
      <w:r>
        <w:t>s</w:t>
      </w:r>
      <w:r w:rsidR="00012531">
        <w:t xml:space="preserve"> in November</w:t>
      </w:r>
      <w:r w:rsidR="00A31C98">
        <w:t>.</w:t>
      </w:r>
    </w:p>
    <w:p w14:paraId="41C925D6" w14:textId="1D2C86BC" w:rsidR="009A3F58" w:rsidRDefault="009A3F58" w:rsidP="009A3F58">
      <w:pPr>
        <w:pStyle w:val="NoSpacing"/>
        <w:numPr>
          <w:ilvl w:val="0"/>
          <w:numId w:val="5"/>
        </w:numPr>
      </w:pPr>
      <w:r>
        <w:t xml:space="preserve">The </w:t>
      </w:r>
      <w:r>
        <w:t xml:space="preserve">New Cellular Poll Pads will afford real time voter records at state level. No more delayed updates to an individual’s vote record. </w:t>
      </w:r>
    </w:p>
    <w:p w14:paraId="169A9BAE" w14:textId="65DEDE4C" w:rsidR="00012531" w:rsidRDefault="00166B84" w:rsidP="009A3F58">
      <w:pPr>
        <w:pStyle w:val="NoSpacing"/>
        <w:ind w:left="1800"/>
      </w:pPr>
      <w:r>
        <w:t>F</w:t>
      </w:r>
      <w:r>
        <w:t xml:space="preserve">or Advanced Voting </w:t>
      </w:r>
      <w:r>
        <w:t xml:space="preserve">the </w:t>
      </w:r>
      <w:r w:rsidR="00012531">
        <w:t xml:space="preserve">New </w:t>
      </w:r>
      <w:r>
        <w:t>Cellular</w:t>
      </w:r>
      <w:r>
        <w:t xml:space="preserve"> </w:t>
      </w:r>
      <w:r w:rsidR="00012531">
        <w:t xml:space="preserve">Poll Pads </w:t>
      </w:r>
      <w:r w:rsidR="0049069F">
        <w:t xml:space="preserve">can utilize a </w:t>
      </w:r>
      <w:r w:rsidR="00342FD7">
        <w:t>special</w:t>
      </w:r>
      <w:r w:rsidR="00012531">
        <w:t xml:space="preserve"> printer</w:t>
      </w:r>
      <w:r w:rsidR="0049069F">
        <w:t>.</w:t>
      </w:r>
      <w:r w:rsidR="00012531">
        <w:t xml:space="preserve"> </w:t>
      </w:r>
    </w:p>
    <w:p w14:paraId="1FE64617" w14:textId="7B8E012E" w:rsidR="00BE4FF8" w:rsidRDefault="00342FD7" w:rsidP="00A31C98">
      <w:pPr>
        <w:pStyle w:val="NoSpacing"/>
        <w:ind w:left="1785"/>
      </w:pPr>
      <w:r>
        <w:t>The a</w:t>
      </w:r>
      <w:r w:rsidR="0049069F">
        <w:t>dditional c</w:t>
      </w:r>
      <w:r w:rsidR="00012531">
        <w:t xml:space="preserve">ost </w:t>
      </w:r>
      <w:r>
        <w:t xml:space="preserve">for the </w:t>
      </w:r>
      <w:r w:rsidR="00012531">
        <w:t>complete</w:t>
      </w:r>
      <w:r>
        <w:t xml:space="preserve"> set includes </w:t>
      </w:r>
      <w:r w:rsidR="0049069F">
        <w:t xml:space="preserve">printer, </w:t>
      </w:r>
      <w:r w:rsidR="00012531">
        <w:t>case</w:t>
      </w:r>
      <w:r w:rsidR="0049069F">
        <w:t>,</w:t>
      </w:r>
      <w:r w:rsidR="00012531">
        <w:t xml:space="preserve"> </w:t>
      </w:r>
      <w:r w:rsidR="00DE4FF0">
        <w:t>and Flip Stand is</w:t>
      </w:r>
      <w:r w:rsidR="00012531">
        <w:t xml:space="preserve"> $645 per set.</w:t>
      </w:r>
      <w:r w:rsidR="00DE4FF0">
        <w:t xml:space="preserve"> </w:t>
      </w:r>
      <w:r>
        <w:t>We are considering r</w:t>
      </w:r>
      <w:r w:rsidR="00DE4FF0">
        <w:t>equesting 10 sets.</w:t>
      </w:r>
      <w:r w:rsidR="00411509">
        <w:tab/>
      </w:r>
    </w:p>
    <w:p w14:paraId="20981ACC" w14:textId="220FED9C" w:rsidR="00BE4FF8" w:rsidRDefault="00342FD7" w:rsidP="00166B84">
      <w:pPr>
        <w:pStyle w:val="NoSpacing"/>
        <w:ind w:left="1800"/>
      </w:pPr>
      <w:r>
        <w:t xml:space="preserve">Questions were raised as to: </w:t>
      </w:r>
      <w:r w:rsidR="00012531">
        <w:t xml:space="preserve">Who is </w:t>
      </w:r>
      <w:r w:rsidR="00B35818">
        <w:t>responsible</w:t>
      </w:r>
      <w:r w:rsidR="00012531">
        <w:t xml:space="preserve"> for cellular service</w:t>
      </w:r>
      <w:r>
        <w:t xml:space="preserve"> at polling sites, </w:t>
      </w:r>
      <w:r w:rsidR="009A3F58">
        <w:t>State or County</w:t>
      </w:r>
      <w:r w:rsidR="00B35818">
        <w:t xml:space="preserve">? </w:t>
      </w:r>
      <w:r w:rsidR="009A3F58">
        <w:t>How will we</w:t>
      </w:r>
      <w:r w:rsidR="00B35818">
        <w:t xml:space="preserve"> arrange service</w:t>
      </w:r>
      <w:r w:rsidR="009A3F58">
        <w:t xml:space="preserve"> for the county</w:t>
      </w:r>
      <w:r w:rsidR="00B35818">
        <w:t>?</w:t>
      </w:r>
    </w:p>
    <w:p w14:paraId="40401D7B" w14:textId="11D02C30" w:rsidR="00DE4FF0" w:rsidRDefault="009A3F58" w:rsidP="00166B84">
      <w:pPr>
        <w:pStyle w:val="NoSpacing"/>
        <w:ind w:left="1800"/>
      </w:pPr>
      <w:r>
        <w:t>W</w:t>
      </w:r>
      <w:r>
        <w:t>e w</w:t>
      </w:r>
      <w:r>
        <w:t xml:space="preserve">ill revisit at </w:t>
      </w:r>
      <w:r>
        <w:t xml:space="preserve">the </w:t>
      </w:r>
      <w:r>
        <w:t>March meeting</w:t>
      </w:r>
      <w:r>
        <w:t xml:space="preserve"> the d</w:t>
      </w:r>
      <w:r w:rsidR="00DE4FF0">
        <w:t xml:space="preserve">ecision to </w:t>
      </w:r>
      <w:r>
        <w:t>order</w:t>
      </w:r>
      <w:r w:rsidR="00DE4FF0">
        <w:t xml:space="preserve"> </w:t>
      </w:r>
      <w:r>
        <w:t xml:space="preserve">additional </w:t>
      </w:r>
      <w:r w:rsidR="00DE4FF0">
        <w:t xml:space="preserve">Poll Pads until </w:t>
      </w:r>
      <w:r>
        <w:t xml:space="preserve">we </w:t>
      </w:r>
      <w:r w:rsidR="00DE4FF0">
        <w:t xml:space="preserve">get </w:t>
      </w:r>
      <w:r>
        <w:t xml:space="preserve">a full accounting of the </w:t>
      </w:r>
      <w:r w:rsidR="00DE4FF0">
        <w:t xml:space="preserve">Cellular Data Service </w:t>
      </w:r>
      <w:r w:rsidR="00366BA0">
        <w:t>r</w:t>
      </w:r>
      <w:r w:rsidR="00DE4FF0">
        <w:t xml:space="preserve">equirements and </w:t>
      </w:r>
      <w:r w:rsidR="00366BA0">
        <w:t>e</w:t>
      </w:r>
      <w:r w:rsidR="00DE4FF0">
        <w:t xml:space="preserve">xpense. </w:t>
      </w:r>
      <w:r>
        <w:t>We will a</w:t>
      </w:r>
      <w:r w:rsidR="00366BA0">
        <w:t>lso</w:t>
      </w:r>
      <w:r w:rsidR="008D7F76">
        <w:t xml:space="preserve"> review whether</w:t>
      </w:r>
      <w:r w:rsidR="00342FD7">
        <w:t xml:space="preserve"> an additional (10) units will be suffienct</w:t>
      </w:r>
      <w:r w:rsidR="008D7F76">
        <w:t xml:space="preserve"> for </w:t>
      </w:r>
      <w:r>
        <w:t xml:space="preserve">our </w:t>
      </w:r>
      <w:r w:rsidR="008D7F76">
        <w:t>needs.</w:t>
      </w:r>
    </w:p>
    <w:p w14:paraId="6B1458EF" w14:textId="263B2397" w:rsidR="00166B84" w:rsidRDefault="00342FD7" w:rsidP="00204695">
      <w:pPr>
        <w:pStyle w:val="NoSpacing"/>
        <w:ind w:left="1800"/>
      </w:pPr>
      <w:r>
        <w:t xml:space="preserve">A video of </w:t>
      </w:r>
      <w:r w:rsidR="00204695">
        <w:t>the New Cellular Poll Pad stand and printer system was shown.</w:t>
      </w:r>
    </w:p>
    <w:p w14:paraId="33DF8AB7" w14:textId="75056583" w:rsidR="00B35818" w:rsidRDefault="00B35818" w:rsidP="00A31C98">
      <w:pPr>
        <w:pStyle w:val="NoSpacing"/>
        <w:numPr>
          <w:ilvl w:val="0"/>
          <w:numId w:val="5"/>
        </w:numPr>
      </w:pPr>
      <w:r>
        <w:t>Webpage</w:t>
      </w:r>
      <w:r w:rsidR="00A31C98">
        <w:t xml:space="preserve"> Updates:</w:t>
      </w:r>
    </w:p>
    <w:p w14:paraId="6DD1ADE3" w14:textId="3E208477" w:rsidR="00B35818" w:rsidRDefault="005F3CE1" w:rsidP="00B35818">
      <w:pPr>
        <w:pStyle w:val="NoSpacing"/>
        <w:ind w:left="1440" w:firstLine="720"/>
      </w:pPr>
      <w:r>
        <w:t>Updated with new and current</w:t>
      </w:r>
      <w:r w:rsidR="00B35818">
        <w:t xml:space="preserve"> board members.</w:t>
      </w:r>
    </w:p>
    <w:p w14:paraId="7C087455" w14:textId="06FF16C7" w:rsidR="00B35818" w:rsidRDefault="00B35818" w:rsidP="00B35818">
      <w:pPr>
        <w:pStyle w:val="NoSpacing"/>
        <w:ind w:left="2160"/>
      </w:pPr>
      <w:r>
        <w:t xml:space="preserve">Precinct #9 will move from Administration Building to the New </w:t>
      </w:r>
      <w:r w:rsidR="00366BA0">
        <w:t xml:space="preserve">South </w:t>
      </w:r>
      <w:r>
        <w:t xml:space="preserve">Bryan </w:t>
      </w:r>
      <w:r w:rsidR="00B974B0">
        <w:t xml:space="preserve">Devaul Henderson Park </w:t>
      </w:r>
      <w:r>
        <w:t>Recreation Gymnasium</w:t>
      </w:r>
      <w:r w:rsidR="00B974B0">
        <w:t xml:space="preserve"> at 215 Henderson Park Blvd.</w:t>
      </w:r>
    </w:p>
    <w:p w14:paraId="2B26AC45" w14:textId="36158877" w:rsidR="00B35818" w:rsidRDefault="00B35818" w:rsidP="00B35818">
      <w:pPr>
        <w:pStyle w:val="NoSpacing"/>
        <w:ind w:left="1440" w:firstLine="720"/>
      </w:pPr>
      <w:r>
        <w:t xml:space="preserve">New 2023 </w:t>
      </w:r>
      <w:r w:rsidR="005F3CE1">
        <w:t>Election</w:t>
      </w:r>
      <w:r>
        <w:t xml:space="preserve"> Calendar has been </w:t>
      </w:r>
      <w:r w:rsidR="005F3CE1">
        <w:t>up</w:t>
      </w:r>
      <w:r>
        <w:t>loaded</w:t>
      </w:r>
      <w:r w:rsidR="00366BA0">
        <w:t>.</w:t>
      </w:r>
    </w:p>
    <w:p w14:paraId="7321096C" w14:textId="77777777" w:rsidR="00B974B0" w:rsidRDefault="00B974B0" w:rsidP="00B35818">
      <w:pPr>
        <w:pStyle w:val="NoSpacing"/>
        <w:ind w:left="1440" w:firstLine="720"/>
      </w:pPr>
    </w:p>
    <w:p w14:paraId="24C007F8" w14:textId="5FA22276" w:rsidR="005F3CE1" w:rsidRPr="00A31C98" w:rsidRDefault="005F3CE1" w:rsidP="005F3CE1">
      <w:pPr>
        <w:pStyle w:val="NoSpacing"/>
        <w:numPr>
          <w:ilvl w:val="0"/>
          <w:numId w:val="4"/>
        </w:numPr>
        <w:rPr>
          <w:b/>
          <w:bCs/>
        </w:rPr>
      </w:pPr>
      <w:r w:rsidRPr="00A31C98">
        <w:rPr>
          <w:b/>
          <w:bCs/>
        </w:rPr>
        <w:t>A</w:t>
      </w:r>
      <w:r>
        <w:rPr>
          <w:b/>
          <w:bCs/>
        </w:rPr>
        <w:t>nnounce</w:t>
      </w:r>
      <w:r w:rsidRPr="00A31C98">
        <w:rPr>
          <w:b/>
          <w:bCs/>
        </w:rPr>
        <w:t>ment</w:t>
      </w:r>
      <w:r>
        <w:rPr>
          <w:b/>
          <w:bCs/>
        </w:rPr>
        <w:t>s</w:t>
      </w:r>
    </w:p>
    <w:p w14:paraId="259982A2" w14:textId="6F9260BF" w:rsidR="005F3CE1" w:rsidRDefault="005F3CE1" w:rsidP="00B974B0">
      <w:pPr>
        <w:pStyle w:val="NoSpacing"/>
        <w:ind w:left="1440"/>
      </w:pPr>
      <w:bookmarkStart w:id="0" w:name="_GoBack"/>
      <w:bookmarkEnd w:id="0"/>
      <w:r>
        <w:t>Next meeting is sch</w:t>
      </w:r>
      <w:r w:rsidR="00B974B0">
        <w:t xml:space="preserve">eduled for March 16 at 4:00PM in Bryan County Commissioners Conference Room 66 Captain Matthew Freeman Dr. </w:t>
      </w:r>
      <w:r>
        <w:t xml:space="preserve"> Richmond Hill, GA</w:t>
      </w:r>
      <w:r w:rsidR="00B974B0">
        <w:t xml:space="preserve"> 31324</w:t>
      </w:r>
      <w:r>
        <w:t>.</w:t>
      </w:r>
    </w:p>
    <w:p w14:paraId="307FCC04" w14:textId="705D3A9E" w:rsidR="00B35818" w:rsidRPr="00A31C98" w:rsidRDefault="00B35818" w:rsidP="00B35818">
      <w:pPr>
        <w:pStyle w:val="NoSpacing"/>
        <w:numPr>
          <w:ilvl w:val="0"/>
          <w:numId w:val="4"/>
        </w:numPr>
        <w:rPr>
          <w:b/>
          <w:bCs/>
        </w:rPr>
      </w:pPr>
      <w:r w:rsidRPr="00A31C98">
        <w:rPr>
          <w:b/>
          <w:bCs/>
        </w:rPr>
        <w:lastRenderedPageBreak/>
        <w:t>Adjournment</w:t>
      </w:r>
    </w:p>
    <w:p w14:paraId="439EC465" w14:textId="76566BBE" w:rsidR="00B35818" w:rsidRDefault="00B35818" w:rsidP="00B35818">
      <w:pPr>
        <w:pStyle w:val="NoSpacing"/>
        <w:ind w:left="1440"/>
      </w:pPr>
      <w:r>
        <w:t>No further comment or business to discuss. Motion by Penny Dubois to adjourn and a seconded by Lee Ergle. The meeting adjourned at 4:</w:t>
      </w:r>
      <w:r w:rsidR="001F1537">
        <w:t>30PM.</w:t>
      </w:r>
    </w:p>
    <w:p w14:paraId="791EF7BA" w14:textId="4310A8DD" w:rsidR="001F1537" w:rsidRDefault="001F1537" w:rsidP="001F1537">
      <w:pPr>
        <w:pStyle w:val="NoSpacing"/>
      </w:pPr>
    </w:p>
    <w:p w14:paraId="34076642" w14:textId="1AEAC2FA" w:rsidR="001F1537" w:rsidRDefault="001F1537" w:rsidP="001F1537">
      <w:pPr>
        <w:pStyle w:val="NoSpacing"/>
      </w:pPr>
    </w:p>
    <w:p w14:paraId="3B46B1DC" w14:textId="780DA7A6" w:rsidR="001F1537" w:rsidRPr="00B974B0" w:rsidRDefault="001F1537" w:rsidP="00B974B0">
      <w:pPr>
        <w:pStyle w:val="NoSpacing"/>
      </w:pPr>
      <w:r>
        <w:tab/>
      </w:r>
      <w:r w:rsidRPr="00B974B0">
        <w:t>Respectfully Submitted,</w:t>
      </w:r>
    </w:p>
    <w:p w14:paraId="3EE589A2" w14:textId="06DDEF49" w:rsidR="001F1537" w:rsidRPr="00B974B0" w:rsidRDefault="001F1537" w:rsidP="00B974B0">
      <w:pPr>
        <w:pStyle w:val="NoSpacing"/>
      </w:pPr>
    </w:p>
    <w:p w14:paraId="349918E8" w14:textId="79A9C850" w:rsidR="00B35818" w:rsidRDefault="001F1537" w:rsidP="00B974B0">
      <w:pPr>
        <w:pStyle w:val="NoSpacing"/>
      </w:pPr>
      <w:r w:rsidRPr="00B974B0">
        <w:tab/>
        <w:t xml:space="preserve">Keith </w:t>
      </w:r>
      <w:r w:rsidR="0049069F" w:rsidRPr="00B974B0">
        <w:t>Spitznogle,</w:t>
      </w:r>
      <w:r w:rsidRPr="00B974B0">
        <w:t xml:space="preserve"> Secretary</w:t>
      </w:r>
    </w:p>
    <w:sectPr w:rsidR="00B35818" w:rsidSect="002046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F3C"/>
    <w:multiLevelType w:val="hybridMultilevel"/>
    <w:tmpl w:val="0EEE4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56769"/>
    <w:multiLevelType w:val="hybridMultilevel"/>
    <w:tmpl w:val="74CAE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37B27"/>
    <w:multiLevelType w:val="hybridMultilevel"/>
    <w:tmpl w:val="CBCCD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5F5EE6"/>
    <w:multiLevelType w:val="hybridMultilevel"/>
    <w:tmpl w:val="F6525EA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457C5C"/>
    <w:multiLevelType w:val="hybridMultilevel"/>
    <w:tmpl w:val="8280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65A3B"/>
    <w:multiLevelType w:val="hybridMultilevel"/>
    <w:tmpl w:val="2564C618"/>
    <w:lvl w:ilvl="0" w:tplc="22F46E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FF1444F"/>
    <w:multiLevelType w:val="hybridMultilevel"/>
    <w:tmpl w:val="329CF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F8"/>
    <w:rsid w:val="00012531"/>
    <w:rsid w:val="00166B84"/>
    <w:rsid w:val="001F1537"/>
    <w:rsid w:val="001F4352"/>
    <w:rsid w:val="00204695"/>
    <w:rsid w:val="00342FD7"/>
    <w:rsid w:val="00366BA0"/>
    <w:rsid w:val="00411509"/>
    <w:rsid w:val="0049069F"/>
    <w:rsid w:val="005452E5"/>
    <w:rsid w:val="005F3CE1"/>
    <w:rsid w:val="008D7F76"/>
    <w:rsid w:val="009A3F58"/>
    <w:rsid w:val="00A31C98"/>
    <w:rsid w:val="00B35818"/>
    <w:rsid w:val="00B974B0"/>
    <w:rsid w:val="00BE4FF8"/>
    <w:rsid w:val="00CB6520"/>
    <w:rsid w:val="00D54D50"/>
    <w:rsid w:val="00D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CED60"/>
  <w15:chartTrackingRefBased/>
  <w15:docId w15:val="{D7D6AB9D-4CF2-41CC-840B-10DBEF68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4F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1C6EFE9004042A18F472F1A230F4B" ma:contentTypeVersion="4" ma:contentTypeDescription="Create a new document." ma:contentTypeScope="" ma:versionID="13d8659e6cba9bb9d4fb3d3fbe87494e">
  <xsd:schema xmlns:xsd="http://www.w3.org/2001/XMLSchema" xmlns:xs="http://www.w3.org/2001/XMLSchema" xmlns:p="http://schemas.microsoft.com/office/2006/metadata/properties" xmlns:ns2="b813cdf8-096d-4dfe-a207-1128ac8e8e5c" targetNamespace="http://schemas.microsoft.com/office/2006/metadata/properties" ma:root="true" ma:fieldsID="9c3dc830e36534552a9adc16e403c4f2" ns2:_="">
    <xsd:import namespace="b813cdf8-096d-4dfe-a207-1128ac8e8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cdf8-096d-4dfe-a207-1128ac8e8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9CE2F3-EDB1-4260-94E0-31BC5A9FA69B}"/>
</file>

<file path=customXml/itemProps2.xml><?xml version="1.0" encoding="utf-8"?>
<ds:datastoreItem xmlns:ds="http://schemas.openxmlformats.org/officeDocument/2006/customXml" ds:itemID="{C2C60010-5380-43E7-815B-8A7C16706F06}"/>
</file>

<file path=customXml/itemProps3.xml><?xml version="1.0" encoding="utf-8"?>
<ds:datastoreItem xmlns:ds="http://schemas.openxmlformats.org/officeDocument/2006/customXml" ds:itemID="{483ECEF6-DB92-43F9-9587-7B780195C7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370</Words>
  <Characters>2111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</dc:creator>
  <cp:keywords/>
  <dc:description/>
  <cp:lastModifiedBy>Keshia Gusman</cp:lastModifiedBy>
  <cp:revision>2</cp:revision>
  <dcterms:created xsi:type="dcterms:W3CDTF">2023-03-02T21:35:00Z</dcterms:created>
  <dcterms:modified xsi:type="dcterms:W3CDTF">2023-03-02T21:35:00Z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0x010100EC71C6EFE9004042A18F472F1A230F4B</vt:lpwstr>
  </property>
</Properties>
</file>